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F6" w:rsidRPr="001243C1" w:rsidRDefault="00F813F6" w:rsidP="001243C1">
      <w:pPr>
        <w:spacing w:line="240" w:lineRule="auto"/>
        <w:contextualSpacing/>
        <w:jc w:val="center"/>
        <w:rPr>
          <w:rFonts w:ascii="Times New Roman" w:hAnsi="Times New Roman" w:cs="Times New Roman"/>
          <w:b/>
          <w:color w:val="E36C0A" w:themeColor="accent6" w:themeShade="BF"/>
          <w:sz w:val="24"/>
          <w:szCs w:val="24"/>
        </w:rPr>
      </w:pPr>
      <w:r w:rsidRPr="001243C1">
        <w:rPr>
          <w:rFonts w:ascii="Times New Roman" w:eastAsia="Times New Roman" w:hAnsi="Times New Roman" w:cs="Times New Roman"/>
          <w:b/>
          <w:bCs/>
          <w:color w:val="E36C0A" w:themeColor="accent6" w:themeShade="BF"/>
          <w:kern w:val="36"/>
          <w:sz w:val="48"/>
          <w:szCs w:val="48"/>
        </w:rPr>
        <w:t>Консультация для родителей</w:t>
      </w:r>
    </w:p>
    <w:p w:rsidR="003A4FF7" w:rsidRPr="001243C1" w:rsidRDefault="003A4FF7" w:rsidP="003A4FF7">
      <w:pPr>
        <w:spacing w:before="100" w:beforeAutospacing="1" w:after="100" w:afterAutospacing="1" w:line="240" w:lineRule="auto"/>
        <w:jc w:val="center"/>
        <w:outlineLvl w:val="0"/>
        <w:rPr>
          <w:rFonts w:ascii="Times New Roman" w:eastAsia="Times New Roman" w:hAnsi="Times New Roman" w:cs="Times New Roman"/>
          <w:b/>
          <w:bCs/>
          <w:color w:val="E36C0A" w:themeColor="accent6" w:themeShade="BF"/>
          <w:kern w:val="36"/>
          <w:sz w:val="48"/>
          <w:szCs w:val="48"/>
        </w:rPr>
      </w:pPr>
      <w:r w:rsidRPr="001243C1">
        <w:rPr>
          <w:rFonts w:ascii="Times New Roman" w:eastAsia="Times New Roman" w:hAnsi="Times New Roman" w:cs="Times New Roman"/>
          <w:b/>
          <w:bCs/>
          <w:color w:val="E36C0A" w:themeColor="accent6" w:themeShade="BF"/>
          <w:kern w:val="36"/>
          <w:sz w:val="48"/>
          <w:szCs w:val="48"/>
        </w:rPr>
        <w:t xml:space="preserve">«Читайте </w:t>
      </w:r>
      <w:r w:rsidR="001243C1" w:rsidRPr="001243C1">
        <w:rPr>
          <w:rFonts w:ascii="Times New Roman" w:eastAsia="Times New Roman" w:hAnsi="Times New Roman" w:cs="Times New Roman"/>
          <w:b/>
          <w:bCs/>
          <w:color w:val="E36C0A" w:themeColor="accent6" w:themeShade="BF"/>
          <w:kern w:val="36"/>
          <w:sz w:val="48"/>
          <w:szCs w:val="48"/>
        </w:rPr>
        <w:t>детям сказки»</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Сказки, как и игры, являются неотъемлемой частью развития и воспитания каждого ребенка.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Чем полезны сказки?</w:t>
      </w:r>
      <w:r w:rsidRPr="003A4FF7">
        <w:rPr>
          <w:rFonts w:ascii="Times New Roman" w:eastAsia="Times New Roman" w:hAnsi="Times New Roman" w:cs="Times New Roman"/>
          <w:sz w:val="32"/>
          <w:szCs w:val="32"/>
        </w:rPr>
        <w:t xml:space="preserve">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Во-вторых, беседуя с ребенком о </w:t>
      </w:r>
      <w:proofErr w:type="gramStart"/>
      <w:r w:rsidRPr="003A4FF7">
        <w:rPr>
          <w:rFonts w:ascii="Times New Roman" w:eastAsia="Times New Roman" w:hAnsi="Times New Roman" w:cs="Times New Roman"/>
          <w:sz w:val="32"/>
          <w:szCs w:val="32"/>
        </w:rPr>
        <w:t>прочитанном</w:t>
      </w:r>
      <w:proofErr w:type="gramEnd"/>
      <w:r w:rsidRPr="003A4FF7">
        <w:rPr>
          <w:rFonts w:ascii="Times New Roman" w:eastAsia="Times New Roman" w:hAnsi="Times New Roman" w:cs="Times New Roman"/>
          <w:sz w:val="32"/>
          <w:szCs w:val="32"/>
        </w:rPr>
        <w:t xml:space="preserve">, родители учат его отделять главное от второстепенного, понимать идею произведения, делать выводы и доказывать свое мнение.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Какие сказки читать?</w:t>
      </w:r>
      <w:r w:rsidRPr="003A4FF7">
        <w:rPr>
          <w:rFonts w:ascii="Times New Roman" w:eastAsia="Times New Roman" w:hAnsi="Times New Roman" w:cs="Times New Roman"/>
          <w:sz w:val="32"/>
          <w:szCs w:val="32"/>
        </w:rPr>
        <w:t xml:space="preserve"> Самыми традиционными являются народные сказки, переходящие из поколения в поколение в поколение. Как бы н</w:t>
      </w:r>
      <w:r w:rsidR="00480AB6">
        <w:rPr>
          <w:rFonts w:ascii="Times New Roman" w:eastAsia="Times New Roman" w:hAnsi="Times New Roman" w:cs="Times New Roman"/>
          <w:sz w:val="32"/>
          <w:szCs w:val="32"/>
        </w:rPr>
        <w:t>и</w:t>
      </w:r>
      <w:r w:rsidRPr="003A4FF7">
        <w:rPr>
          <w:rFonts w:ascii="Times New Roman" w:eastAsia="Times New Roman" w:hAnsi="Times New Roman" w:cs="Times New Roman"/>
          <w:sz w:val="32"/>
          <w:szCs w:val="32"/>
        </w:rPr>
        <w:t xml:space="preserve">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80AB6">
        <w:rPr>
          <w:rFonts w:ascii="Times New Roman" w:eastAsia="Times New Roman" w:hAnsi="Times New Roman" w:cs="Times New Roman"/>
          <w:b/>
          <w:sz w:val="32"/>
          <w:szCs w:val="32"/>
        </w:rPr>
        <w:t>Правильно выбираем ребенку сказки. Сказку необходимо подбирать в зависимости от возраста ребенка, возможных особенностей развития.</w:t>
      </w:r>
      <w:r w:rsidRPr="003A4FF7">
        <w:rPr>
          <w:rFonts w:ascii="Times New Roman" w:eastAsia="Times New Roman" w:hAnsi="Times New Roman" w:cs="Times New Roman"/>
          <w:sz w:val="32"/>
          <w:szCs w:val="32"/>
        </w:rPr>
        <w:t xml:space="preserve">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lastRenderedPageBreak/>
        <w:t xml:space="preserve">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Но если ваш ребёнок не проявляет интереса к слушанию, а в дальнейшем и к чтению сказок?</w:t>
      </w:r>
      <w:r w:rsidRPr="003A4FF7">
        <w:rPr>
          <w:rFonts w:ascii="Times New Roman" w:eastAsia="Times New Roman" w:hAnsi="Times New Roman" w:cs="Times New Roman"/>
          <w:sz w:val="32"/>
          <w:szCs w:val="32"/>
        </w:rPr>
        <w:t xml:space="preserve">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Можно создать рисованный театр или «театр на столе».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Нам нужны будут мелкие (примерно с ладошку) мягкие игрушки: мишки, зайчики и т. д. Эти игрушки мы пришиваем к тыльной </w:t>
      </w:r>
      <w:r w:rsidRPr="003A4FF7">
        <w:rPr>
          <w:rFonts w:ascii="Times New Roman" w:eastAsia="Times New Roman" w:hAnsi="Times New Roman" w:cs="Times New Roman"/>
          <w:sz w:val="32"/>
          <w:szCs w:val="32"/>
        </w:rPr>
        <w:lastRenderedPageBreak/>
        <w:t xml:space="preserve">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Вам совсем некогда изготавливать героев самостоятельно. Но у вас есть уже готовые артисты, которых просто нужно озвучить – это ваши мягкие игрушки.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 </w:t>
      </w:r>
    </w:p>
    <w:p w:rsidR="00480AB6" w:rsidRPr="00480AB6" w:rsidRDefault="00F813F6" w:rsidP="00480AB6">
      <w:pPr>
        <w:spacing w:before="100" w:beforeAutospacing="1" w:after="100" w:afterAutospacing="1"/>
        <w:jc w:val="center"/>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Игра «Пропущенный кадр»</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Для игры можно использовать серии картин для рассказывания сказок, которые сейчас в достаточном количестве можно приобрести в магазинах. По-порядку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 </w:t>
      </w:r>
    </w:p>
    <w:p w:rsidR="00480AB6" w:rsidRDefault="00480AB6" w:rsidP="00480AB6">
      <w:pPr>
        <w:spacing w:before="100" w:beforeAutospacing="1" w:after="100" w:afterAutospacing="1"/>
        <w:jc w:val="center"/>
        <w:rPr>
          <w:rFonts w:ascii="Times New Roman" w:eastAsia="Times New Roman" w:hAnsi="Times New Roman" w:cs="Times New Roman"/>
          <w:b/>
          <w:sz w:val="32"/>
          <w:szCs w:val="32"/>
        </w:rPr>
      </w:pPr>
    </w:p>
    <w:p w:rsidR="00F813F6" w:rsidRPr="00480AB6" w:rsidRDefault="00F813F6" w:rsidP="00480AB6">
      <w:pPr>
        <w:spacing w:before="100" w:beforeAutospacing="1" w:after="100" w:afterAutospacing="1"/>
        <w:jc w:val="center"/>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Игра «Звукорежиссеры».</w:t>
      </w:r>
    </w:p>
    <w:p w:rsidR="00480AB6"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После прочтения сказки, рассмотрите иллюстрации к ней. Остановитесь </w:t>
      </w:r>
      <w:proofErr w:type="gramStart"/>
      <w:r w:rsidRPr="003A4FF7">
        <w:rPr>
          <w:rFonts w:ascii="Times New Roman" w:eastAsia="Times New Roman" w:hAnsi="Times New Roman" w:cs="Times New Roman"/>
          <w:sz w:val="32"/>
          <w:szCs w:val="32"/>
        </w:rPr>
        <w:t>на</w:t>
      </w:r>
      <w:proofErr w:type="gramEnd"/>
      <w:r w:rsidRPr="003A4FF7">
        <w:rPr>
          <w:rFonts w:ascii="Times New Roman" w:eastAsia="Times New Roman" w:hAnsi="Times New Roman" w:cs="Times New Roman"/>
          <w:sz w:val="32"/>
          <w:szCs w:val="32"/>
        </w:rPr>
        <w:t xml:space="preserve">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 </w:t>
      </w:r>
    </w:p>
    <w:p w:rsidR="00480AB6" w:rsidRDefault="00480AB6" w:rsidP="00480AB6">
      <w:pPr>
        <w:spacing w:before="100" w:beforeAutospacing="1" w:after="100" w:afterAutospacing="1"/>
        <w:jc w:val="center"/>
        <w:rPr>
          <w:rFonts w:ascii="Times New Roman" w:eastAsia="Times New Roman" w:hAnsi="Times New Roman" w:cs="Times New Roman"/>
          <w:sz w:val="32"/>
          <w:szCs w:val="32"/>
        </w:rPr>
      </w:pPr>
    </w:p>
    <w:p w:rsidR="00F813F6" w:rsidRPr="00480AB6" w:rsidRDefault="00F813F6" w:rsidP="00480AB6">
      <w:pPr>
        <w:spacing w:before="100" w:beforeAutospacing="1" w:after="100" w:afterAutospacing="1"/>
        <w:jc w:val="center"/>
        <w:rPr>
          <w:rFonts w:ascii="Times New Roman" w:eastAsia="Times New Roman" w:hAnsi="Times New Roman" w:cs="Times New Roman"/>
          <w:sz w:val="32"/>
          <w:szCs w:val="32"/>
        </w:rPr>
      </w:pPr>
      <w:r w:rsidRPr="00480AB6">
        <w:rPr>
          <w:rFonts w:ascii="Times New Roman" w:eastAsia="Times New Roman" w:hAnsi="Times New Roman" w:cs="Times New Roman"/>
          <w:b/>
          <w:sz w:val="32"/>
          <w:szCs w:val="32"/>
        </w:rPr>
        <w:t>Игра «Новые сказки»</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lastRenderedPageBreak/>
        <w:t xml:space="preserve">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 </w:t>
      </w:r>
    </w:p>
    <w:p w:rsidR="00F813F6" w:rsidRPr="003A4FF7" w:rsidRDefault="00F813F6" w:rsidP="00480AB6">
      <w:pPr>
        <w:spacing w:before="100" w:beforeAutospacing="1" w:after="100" w:afterAutospacing="1" w:line="240" w:lineRule="auto"/>
        <w:jc w:val="center"/>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Детство – благодатная почва для посевов родительского внимания. Добрых сказок вам и вашим детям!</w:t>
      </w:r>
    </w:p>
    <w:p w:rsidR="00F813F6" w:rsidRPr="00480AB6" w:rsidRDefault="00F813F6" w:rsidP="003A4FF7">
      <w:pPr>
        <w:spacing w:before="100" w:beforeAutospacing="1" w:after="100" w:afterAutospacing="1" w:line="240" w:lineRule="auto"/>
        <w:jc w:val="both"/>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Детей младшего дошкольного возраста необходимо знакомить с произведениями народного творчества. Рекомендуем обратить внимание на следующие сказки:</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«Репка» обр. К. Ушинского;</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«Колобок» обр. К. Ушинского;</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«Курочка ряба» обр. К. Ушинского;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«Козлята и волк» обр. К. Ушинского;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«Теремок»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«Маша и медведь»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«Волк и козлята» обр. А. Толстого;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«Заюшкина избушка» обр. О. Капицы;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«Кот, петух и лиса» обр. М. </w:t>
      </w:r>
      <w:proofErr w:type="spellStart"/>
      <w:r w:rsidRPr="003A4FF7">
        <w:rPr>
          <w:rFonts w:ascii="Times New Roman" w:eastAsia="Times New Roman" w:hAnsi="Times New Roman" w:cs="Times New Roman"/>
          <w:sz w:val="32"/>
          <w:szCs w:val="32"/>
        </w:rPr>
        <w:t>Боголюбской</w:t>
      </w:r>
      <w:proofErr w:type="spellEnd"/>
      <w:r w:rsidRPr="003A4FF7">
        <w:rPr>
          <w:rFonts w:ascii="Times New Roman" w:eastAsia="Times New Roman" w:hAnsi="Times New Roman" w:cs="Times New Roman"/>
          <w:sz w:val="32"/>
          <w:szCs w:val="32"/>
        </w:rPr>
        <w:t xml:space="preserve">;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«Теремок» обр. Е. </w:t>
      </w:r>
      <w:proofErr w:type="spellStart"/>
      <w:r w:rsidRPr="003A4FF7">
        <w:rPr>
          <w:rFonts w:ascii="Times New Roman" w:eastAsia="Times New Roman" w:hAnsi="Times New Roman" w:cs="Times New Roman"/>
          <w:sz w:val="32"/>
          <w:szCs w:val="32"/>
        </w:rPr>
        <w:t>Чарушина</w:t>
      </w:r>
      <w:proofErr w:type="spellEnd"/>
      <w:r w:rsidRPr="003A4FF7">
        <w:rPr>
          <w:rFonts w:ascii="Times New Roman" w:eastAsia="Times New Roman" w:hAnsi="Times New Roman" w:cs="Times New Roman"/>
          <w:sz w:val="32"/>
          <w:szCs w:val="32"/>
        </w:rPr>
        <w:t xml:space="preserve">;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«Гуси-лебеди»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«Снегурочка и лиса»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«Бычок – черный бочок, белые копытца»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«Лиса и заяц» обр. В. Даля;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«У страха глаза велики» обр. М. Серовой. </w:t>
      </w:r>
    </w:p>
    <w:sectPr w:rsidR="00F813F6" w:rsidRPr="003A4FF7" w:rsidSect="00480AB6">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F47"/>
    <w:rsid w:val="000C45E9"/>
    <w:rsid w:val="001243C1"/>
    <w:rsid w:val="00207F47"/>
    <w:rsid w:val="002E67A4"/>
    <w:rsid w:val="00325380"/>
    <w:rsid w:val="00343E22"/>
    <w:rsid w:val="003911A5"/>
    <w:rsid w:val="003A4FF7"/>
    <w:rsid w:val="003C1F54"/>
    <w:rsid w:val="004372A3"/>
    <w:rsid w:val="00480AB6"/>
    <w:rsid w:val="00496300"/>
    <w:rsid w:val="00594210"/>
    <w:rsid w:val="007127FD"/>
    <w:rsid w:val="00734A59"/>
    <w:rsid w:val="007E0E5D"/>
    <w:rsid w:val="007F64CC"/>
    <w:rsid w:val="008A71FD"/>
    <w:rsid w:val="008C2E1D"/>
    <w:rsid w:val="00B1302C"/>
    <w:rsid w:val="00B55D88"/>
    <w:rsid w:val="00B96DE9"/>
    <w:rsid w:val="00C42CD5"/>
    <w:rsid w:val="00C71CBB"/>
    <w:rsid w:val="00C95B34"/>
    <w:rsid w:val="00CF0E05"/>
    <w:rsid w:val="00D17269"/>
    <w:rsid w:val="00DD1A8D"/>
    <w:rsid w:val="00E010A3"/>
    <w:rsid w:val="00EE22DE"/>
    <w:rsid w:val="00F813F6"/>
    <w:rsid w:val="00FF0EAE"/>
    <w:rsid w:val="00FF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0"/>
  </w:style>
  <w:style w:type="paragraph" w:styleId="1">
    <w:name w:val="heading 1"/>
    <w:basedOn w:val="a"/>
    <w:link w:val="10"/>
    <w:uiPriority w:val="9"/>
    <w:qFormat/>
    <w:rsid w:val="00207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07F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F4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07F47"/>
    <w:rPr>
      <w:rFonts w:ascii="Times New Roman" w:eastAsia="Times New Roman" w:hAnsi="Times New Roman" w:cs="Times New Roman"/>
      <w:b/>
      <w:bCs/>
      <w:sz w:val="24"/>
      <w:szCs w:val="24"/>
    </w:rPr>
  </w:style>
  <w:style w:type="paragraph" w:styleId="a3">
    <w:name w:val="Normal (Web)"/>
    <w:basedOn w:val="a"/>
    <w:uiPriority w:val="99"/>
    <w:semiHidden/>
    <w:unhideWhenUsed/>
    <w:rsid w:val="0020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F81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021582">
      <w:bodyDiv w:val="1"/>
      <w:marLeft w:val="0"/>
      <w:marRight w:val="0"/>
      <w:marTop w:val="0"/>
      <w:marBottom w:val="0"/>
      <w:divBdr>
        <w:top w:val="none" w:sz="0" w:space="0" w:color="auto"/>
        <w:left w:val="none" w:sz="0" w:space="0" w:color="auto"/>
        <w:bottom w:val="none" w:sz="0" w:space="0" w:color="auto"/>
        <w:right w:val="none" w:sz="0" w:space="0" w:color="auto"/>
      </w:divBdr>
      <w:divsChild>
        <w:div w:id="1959792095">
          <w:marLeft w:val="0"/>
          <w:marRight w:val="0"/>
          <w:marTop w:val="0"/>
          <w:marBottom w:val="0"/>
          <w:divBdr>
            <w:top w:val="none" w:sz="0" w:space="0" w:color="auto"/>
            <w:left w:val="none" w:sz="0" w:space="0" w:color="auto"/>
            <w:bottom w:val="none" w:sz="0" w:space="0" w:color="auto"/>
            <w:right w:val="none" w:sz="0" w:space="0" w:color="auto"/>
          </w:divBdr>
          <w:divsChild>
            <w:div w:id="1759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5055766">
          <w:marLeft w:val="0"/>
          <w:marRight w:val="0"/>
          <w:marTop w:val="0"/>
          <w:marBottom w:val="0"/>
          <w:divBdr>
            <w:top w:val="none" w:sz="0" w:space="0" w:color="auto"/>
            <w:left w:val="none" w:sz="0" w:space="0" w:color="auto"/>
            <w:bottom w:val="none" w:sz="0" w:space="0" w:color="auto"/>
            <w:right w:val="none" w:sz="0" w:space="0" w:color="auto"/>
          </w:divBdr>
          <w:divsChild>
            <w:div w:id="2021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652">
      <w:bodyDiv w:val="1"/>
      <w:marLeft w:val="0"/>
      <w:marRight w:val="0"/>
      <w:marTop w:val="0"/>
      <w:marBottom w:val="0"/>
      <w:divBdr>
        <w:top w:val="none" w:sz="0" w:space="0" w:color="auto"/>
        <w:left w:val="none" w:sz="0" w:space="0" w:color="auto"/>
        <w:bottom w:val="none" w:sz="0" w:space="0" w:color="auto"/>
        <w:right w:val="none" w:sz="0" w:space="0" w:color="auto"/>
      </w:divBdr>
      <w:divsChild>
        <w:div w:id="9515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BBE-90E3-4B6A-9330-25F2780D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Елена</cp:lastModifiedBy>
  <cp:revision>14</cp:revision>
  <cp:lastPrinted>2016-04-16T17:54:00Z</cp:lastPrinted>
  <dcterms:created xsi:type="dcterms:W3CDTF">2016-04-16T13:51:00Z</dcterms:created>
  <dcterms:modified xsi:type="dcterms:W3CDTF">2016-05-19T19:49:00Z</dcterms:modified>
</cp:coreProperties>
</file>